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47" w:rsidRDefault="00D63047" w:rsidP="001A4199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</w:p>
    <w:p w:rsidR="00591E73" w:rsidRPr="00D63047" w:rsidRDefault="001A4199" w:rsidP="00D63047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rtl/>
          <w:lang w:bidi="fa-IR"/>
        </w:rPr>
      </w:pPr>
      <w:r w:rsidRPr="00D63047">
        <w:rPr>
          <w:rFonts w:cs="B Titr" w:hint="cs"/>
          <w:sz w:val="28"/>
          <w:szCs w:val="28"/>
          <w:rtl/>
          <w:lang w:bidi="fa-IR"/>
        </w:rPr>
        <w:t>چک لیست</w:t>
      </w:r>
      <w:r w:rsidR="00591E73" w:rsidRPr="00D63047">
        <w:rPr>
          <w:rFonts w:cs="B Titr" w:hint="cs"/>
          <w:sz w:val="28"/>
          <w:szCs w:val="28"/>
          <w:rtl/>
          <w:lang w:bidi="fa-IR"/>
        </w:rPr>
        <w:t xml:space="preserve"> </w:t>
      </w:r>
      <w:r w:rsidR="00FF572B" w:rsidRPr="00D63047">
        <w:rPr>
          <w:rFonts w:cs="B Titr" w:hint="cs"/>
          <w:sz w:val="28"/>
          <w:szCs w:val="28"/>
          <w:rtl/>
          <w:lang w:bidi="fa-IR"/>
        </w:rPr>
        <w:t>موسسه</w:t>
      </w:r>
      <w:r w:rsidRPr="00D63047">
        <w:rPr>
          <w:rFonts w:cs="B Titr"/>
          <w:sz w:val="28"/>
          <w:szCs w:val="28"/>
          <w:lang w:bidi="fa-IR"/>
        </w:rPr>
        <w:t xml:space="preserve"> </w:t>
      </w:r>
      <w:r w:rsidR="00FF572B" w:rsidRPr="00D63047">
        <w:rPr>
          <w:rFonts w:cs="B Titr" w:hint="cs"/>
          <w:sz w:val="28"/>
          <w:szCs w:val="28"/>
          <w:rtl/>
          <w:lang w:bidi="fa-IR"/>
        </w:rPr>
        <w:t>ارتوپدی فنی</w:t>
      </w:r>
      <w:r w:rsidR="00D63047">
        <w:rPr>
          <w:rFonts w:cs="B Titr"/>
          <w:sz w:val="28"/>
          <w:szCs w:val="28"/>
          <w:lang w:bidi="fa-IR"/>
        </w:rPr>
        <w:t xml:space="preserve"> </w:t>
      </w:r>
      <w:r w:rsidR="00D63047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C13C63" w:rsidRPr="00D63047" w:rsidRDefault="00D63047" w:rsidP="00C13C63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rtl/>
          <w:lang w:bidi="fa-IR"/>
        </w:rPr>
      </w:pPr>
      <w:r w:rsidRPr="00D63047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F8991" wp14:editId="50923A3E">
                <wp:simplePos x="0" y="0"/>
                <wp:positionH relativeFrom="column">
                  <wp:posOffset>192405</wp:posOffset>
                </wp:positionH>
                <wp:positionV relativeFrom="paragraph">
                  <wp:posOffset>10160</wp:posOffset>
                </wp:positionV>
                <wp:extent cx="1000125" cy="447675"/>
                <wp:effectExtent l="19050" t="19050" r="47625" b="6667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63047" w:rsidRDefault="00D63047" w:rsidP="00D63047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9F8991" id="Rounded Rectangle 3" o:spid="_x0000_s1026" style="position:absolute;left:0;text-align:left;margin-left:15.15pt;margin-top:.8pt;width:78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" fillcolor="#ffc000" strokecolor="#f2f2f2" strokeweight="3pt">
                <v:shadow on="t" color="#7f6000" opacity=".5" offset="1pt"/>
                <v:textbox>
                  <w:txbxContent>
                    <w:p w:rsidR="00D63047" w:rsidRDefault="00D63047" w:rsidP="00D63047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22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3C63" w:rsidRPr="00373147" w:rsidRDefault="00C13C63" w:rsidP="001F44EA">
      <w:pPr>
        <w:bidi/>
        <w:spacing w:after="0" w:line="240" w:lineRule="auto"/>
        <w:ind w:right="567"/>
        <w:jc w:val="both"/>
        <w:rPr>
          <w:rFonts w:cs="B Titr"/>
          <w:color w:val="BF8F00" w:themeColor="accent4" w:themeShade="BF"/>
          <w:sz w:val="20"/>
          <w:szCs w:val="20"/>
          <w:lang w:bidi="fa-IR"/>
        </w:rPr>
      </w:pPr>
      <w:r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مؤسسه:                                                                                          </w:t>
      </w:r>
      <w:r w:rsidR="001A4199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 </w:t>
      </w:r>
      <w:r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تاریخ اعتبار پروانه بهره برداری:</w:t>
      </w:r>
    </w:p>
    <w:p w:rsidR="00C13C63" w:rsidRPr="00373147" w:rsidRDefault="00C13C63" w:rsidP="00C13C63">
      <w:pPr>
        <w:bidi/>
        <w:spacing w:after="0" w:line="240" w:lineRule="auto"/>
        <w:ind w:right="567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نام و نام خانوادگی مسئول فنی:                                                         </w:t>
      </w:r>
      <w:r w:rsidR="001F44EA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</w:t>
      </w:r>
      <w:r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تاریخ اعتبار پروانه مسئول فنی :                                         </w:t>
      </w:r>
    </w:p>
    <w:p w:rsidR="00C13C63" w:rsidRPr="00373147" w:rsidRDefault="00C13C63" w:rsidP="001A4199">
      <w:pPr>
        <w:bidi/>
        <w:spacing w:after="0" w:line="276" w:lineRule="auto"/>
        <w:ind w:right="567"/>
        <w:jc w:val="both"/>
        <w:rPr>
          <w:rFonts w:cs="B Titr"/>
          <w:color w:val="BF8F00" w:themeColor="accent4" w:themeShade="BF"/>
          <w:sz w:val="20"/>
          <w:szCs w:val="20"/>
          <w:rtl/>
          <w:lang w:bidi="fa-IR"/>
        </w:rPr>
      </w:pPr>
      <w:r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</w:t>
      </w:r>
      <w:r w:rsidR="001F44EA"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         </w:t>
      </w:r>
      <w:r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تلفن ثابت و همراه دارنده مجوز: </w:t>
      </w:r>
    </w:p>
    <w:p w:rsidR="00C13C63" w:rsidRPr="00D63047" w:rsidRDefault="00C13C63" w:rsidP="00D63047">
      <w:pPr>
        <w:bidi/>
        <w:spacing w:after="0" w:line="276" w:lineRule="auto"/>
        <w:ind w:right="567"/>
        <w:jc w:val="both"/>
        <w:rPr>
          <w:rFonts w:cs="B Titr"/>
          <w:sz w:val="20"/>
          <w:szCs w:val="20"/>
          <w:rtl/>
          <w:lang w:bidi="fa-IR"/>
        </w:rPr>
      </w:pPr>
      <w:r w:rsidRPr="00373147">
        <w:rPr>
          <w:rFonts w:cs="B Titr" w:hint="cs"/>
          <w:color w:val="BF8F00" w:themeColor="accent4" w:themeShade="BF"/>
          <w:sz w:val="20"/>
          <w:szCs w:val="20"/>
          <w:rtl/>
          <w:lang w:bidi="fa-IR"/>
        </w:rPr>
        <w:t xml:space="preserve">  تاریخ و ساعت بازدید :</w:t>
      </w:r>
      <w:r w:rsidRPr="00373147">
        <w:rPr>
          <w:rFonts w:cs="B Titr"/>
          <w:color w:val="BF8F00" w:themeColor="accent4" w:themeShade="BF"/>
          <w:sz w:val="20"/>
          <w:szCs w:val="20"/>
          <w:lang w:bidi="fa-IR"/>
        </w:rPr>
        <w:t xml:space="preserve">             </w:t>
      </w:r>
      <w:r w:rsidRPr="00373147">
        <w:rPr>
          <w:rFonts w:hint="cs"/>
          <w:color w:val="BF8F00" w:themeColor="accent4" w:themeShade="BF"/>
          <w:sz w:val="20"/>
          <w:szCs w:val="20"/>
          <w:rtl/>
          <w:lang w:bidi="fa-IR"/>
        </w:rPr>
        <w:t xml:space="preserve">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29"/>
        <w:bidiVisual/>
        <w:tblW w:w="11057" w:type="dxa"/>
        <w:tblLook w:val="04A0" w:firstRow="1" w:lastRow="0" w:firstColumn="1" w:lastColumn="0" w:noHBand="0" w:noVBand="1"/>
      </w:tblPr>
      <w:tblGrid>
        <w:gridCol w:w="1701"/>
        <w:gridCol w:w="2693"/>
        <w:gridCol w:w="308"/>
        <w:gridCol w:w="401"/>
        <w:gridCol w:w="425"/>
        <w:gridCol w:w="709"/>
        <w:gridCol w:w="709"/>
        <w:gridCol w:w="1276"/>
        <w:gridCol w:w="2835"/>
      </w:tblGrid>
      <w:tr w:rsidR="001F44EA" w:rsidTr="00373147">
        <w:trPr>
          <w:trHeight w:val="564"/>
        </w:trPr>
        <w:tc>
          <w:tcPr>
            <w:tcW w:w="1701" w:type="dxa"/>
            <w:vMerge w:val="restart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</w:t>
            </w: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محور</w:t>
            </w:r>
          </w:p>
        </w:tc>
        <w:tc>
          <w:tcPr>
            <w:tcW w:w="2693" w:type="dxa"/>
            <w:vMerge w:val="restart"/>
            <w:shd w:val="clear" w:color="auto" w:fill="FFD966" w:themeFill="accent4" w:themeFillTint="99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1F44EA" w:rsidRPr="00011747" w:rsidRDefault="001F44EA" w:rsidP="001F44EA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2552" w:type="dxa"/>
            <w:gridSpan w:val="5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شاخص اندازه گیری</w:t>
            </w:r>
          </w:p>
        </w:tc>
        <w:tc>
          <w:tcPr>
            <w:tcW w:w="1276" w:type="dxa"/>
            <w:vMerge w:val="restart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2835" w:type="dxa"/>
            <w:vMerge w:val="restart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توضیح</w:t>
            </w:r>
          </w:p>
        </w:tc>
      </w:tr>
      <w:tr w:rsidR="001F44EA" w:rsidTr="00373147">
        <w:trPr>
          <w:trHeight w:val="70"/>
        </w:trPr>
        <w:tc>
          <w:tcPr>
            <w:tcW w:w="1701" w:type="dxa"/>
            <w:vMerge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" w:type="dxa"/>
            <w:shd w:val="clear" w:color="auto" w:fill="FFD966" w:themeFill="accent4" w:themeFillTint="99"/>
            <w:vAlign w:val="center"/>
          </w:tcPr>
          <w:p w:rsidR="001F44EA" w:rsidRDefault="00A8042E" w:rsidP="00A8042E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  <w:p w:rsidR="001F44EA" w:rsidRPr="00011747" w:rsidRDefault="001F44EA" w:rsidP="00A8042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FFD966" w:themeFill="accent4" w:themeFillTint="99"/>
            <w:vAlign w:val="center"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276" w:type="dxa"/>
            <w:vMerge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</w:tcPr>
          <w:p w:rsidR="001F44EA" w:rsidRPr="00011747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1F44EA" w:rsidRPr="008F65CE" w:rsidTr="00461066">
        <w:trPr>
          <w:trHeight w:val="38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ind w:left="653" w:hanging="65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کارشناس ارتوپد ی فنی دارای پروانه معتبر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مسئول فنی می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باشد.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  <w:shd w:val="clear" w:color="auto" w:fill="000000" w:themeFill="text1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پروانه معتبر کارشناس ارتوپد فنی</w:t>
            </w:r>
          </w:p>
        </w:tc>
      </w:tr>
      <w:tr w:rsidR="001F44EA" w:rsidRPr="008F65CE" w:rsidTr="00461066">
        <w:trPr>
          <w:trHeight w:val="383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E05156" w:rsidRDefault="001F44EA" w:rsidP="001F44E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E05156">
              <w:rPr>
                <w:rFonts w:cs="B Zar" w:hint="cs"/>
                <w:sz w:val="20"/>
                <w:szCs w:val="20"/>
                <w:rtl/>
                <w:lang w:bidi="fa-IR"/>
              </w:rPr>
              <w:t>پروانه بهره برداری معتبر است.</w:t>
            </w:r>
          </w:p>
        </w:tc>
        <w:tc>
          <w:tcPr>
            <w:tcW w:w="308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01" w:type="dxa"/>
            <w:shd w:val="clear" w:color="auto" w:fill="000000" w:themeFill="text1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1F44EA"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315DE6" w:rsidRDefault="001F44EA" w:rsidP="001F44E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1F44EA" w:rsidRPr="008F65CE" w:rsidTr="00461066">
        <w:trPr>
          <w:trHeight w:val="38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</w:t>
            </w: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آموزش ،</w:t>
            </w:r>
          </w:p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اطلاع ر سانی </w:t>
            </w: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</w:rPr>
              <w:t>مسئول فنی در زمان بازدید حضور دارد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  <w:shd w:val="clear" w:color="auto" w:fill="000000" w:themeFill="text1"/>
          </w:tcPr>
          <w:p w:rsidR="001F44EA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حضور مسئول فنی  درزمان فعالیت موسسه</w:t>
            </w:r>
          </w:p>
        </w:tc>
      </w:tr>
      <w:tr w:rsidR="001F44EA" w:rsidRPr="008F65CE" w:rsidTr="00461066">
        <w:trPr>
          <w:trHeight w:val="589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افراد فاقد صلاحیت در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مرکز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فعالیت نمی نمایند.  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مشاهده فعالیت افراد بدون داشتن مدرک مرتبط در خصوص ارتوپدی فنی</w:t>
            </w:r>
          </w:p>
        </w:tc>
      </w:tr>
      <w:tr w:rsidR="001F44EA" w:rsidRPr="008F65CE" w:rsidTr="00461066">
        <w:trPr>
          <w:trHeight w:val="465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اندازه  ، تعداد و عناوین تابلو استانداردمی باشد.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حداکثر 3 تابلو،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اندازه تابلو حداکثر 70در100 با ذکر نام موسسه</w:t>
            </w:r>
          </w:p>
        </w:tc>
      </w:tr>
      <w:tr w:rsidR="001F44EA" w:rsidRPr="008F65CE" w:rsidTr="00461066">
        <w:trPr>
          <w:trHeight w:val="432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اخذ شرح حال 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تشکیل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پرونده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برای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بیماران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صورت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می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گیرد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تشکیل پرونده برای مددجویان با مهر و امضای کارشناس ارتوپدی فنی</w:t>
            </w:r>
          </w:p>
        </w:tc>
      </w:tr>
      <w:tr w:rsidR="001F44EA" w:rsidRPr="008F65CE" w:rsidTr="00461066">
        <w:trPr>
          <w:trHeight w:val="110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693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ساختار فيزيكي</w:t>
            </w:r>
            <w:r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منطبق بر آخرین</w:t>
            </w: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پلان و تاييد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شده توسط </w:t>
            </w: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معاونت درمان دانشگاه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می باشد</w:t>
            </w:r>
          </w:p>
        </w:tc>
        <w:tc>
          <w:tcPr>
            <w:tcW w:w="308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6079FD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مقایسه ساختار فیزیکی کنونی با نقشه تایید شده فضای فیزیکی در زمان تاسیس مرکز</w:t>
            </w:r>
          </w:p>
        </w:tc>
      </w:tr>
      <w:tr w:rsidR="001F44EA" w:rsidRPr="008F65CE" w:rsidTr="00461066">
        <w:trPr>
          <w:trHeight w:val="523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کف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اتاق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قالب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گیری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گچ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دارای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سیستم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زهکشی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مناسب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است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وجود سیستم زهکشی مناسب در کف اتاق قالب گیری و کارگاه گچ</w:t>
            </w:r>
          </w:p>
        </w:tc>
      </w:tr>
      <w:tr w:rsidR="001F44EA" w:rsidRPr="008F65CE" w:rsidTr="00461066">
        <w:trPr>
          <w:trHeight w:val="38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وضعيت نور ، تهويه و سيستمهاي برودتي/حرارتي و نظافت موسسه،  مناسب می باشد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وجود نور کافی و تهویه مطلوب در موسسه-  وجود سیستم سرمایش و گرمایش مناسب </w:t>
            </w:r>
          </w:p>
        </w:tc>
      </w:tr>
      <w:tr w:rsidR="001F44EA" w:rsidRPr="008F65CE" w:rsidTr="00461066">
        <w:trPr>
          <w:trHeight w:val="383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پرسنل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حین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از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روپوش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مناسب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ماسک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عینک محافظ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استفاده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کنند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1F44EA" w:rsidRPr="008F65CE" w:rsidTr="00461066">
        <w:trPr>
          <w:trHeight w:val="513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BC674F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بررسی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وجود یک کپسول آتش نشانی 4 کیلوگرمی با شارژمعتبر  به ازاء هر 50 متر مربع</w:t>
            </w:r>
          </w:p>
        </w:tc>
      </w:tr>
      <w:tr w:rsidR="001F44EA" w:rsidRPr="008F65CE" w:rsidTr="00461066">
        <w:trPr>
          <w:trHeight w:val="158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Pr="00B2304C" w:rsidRDefault="001F44EA" w:rsidP="005C4B3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دارو و </w:t>
            </w:r>
            <w:r w:rsidRPr="00B2304C">
              <w:rPr>
                <w:rFonts w:cs="B Titr" w:hint="cs"/>
                <w:sz w:val="18"/>
                <w:szCs w:val="18"/>
                <w:rtl/>
                <w:lang w:bidi="fa-IR"/>
              </w:rPr>
              <w:t>تجهیزات</w:t>
            </w:r>
          </w:p>
        </w:tc>
        <w:tc>
          <w:tcPr>
            <w:tcW w:w="2693" w:type="dxa"/>
            <w:vAlign w:val="center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تجهیزات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اتاق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معاینه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>مطابق استاندارد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است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</w:rPr>
              <w:t>پارالل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آینه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قدی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پله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تمرینی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،جعبه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کمک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های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اولیه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،تخت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صندلی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،روشویی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شیر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آب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</w:rPr>
              <w:t>،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پارافین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</w:rPr>
              <w:t>،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ترازو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،متر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نواری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،فرم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ها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چارت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های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اندازه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گیری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بریس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،سطل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آب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وسایل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اندازه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گیری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،تخته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های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اندازه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گیری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</w:rPr>
              <w:t>کوتاهی</w:t>
            </w:r>
            <w:r w:rsidRPr="008F65CE">
              <w:rPr>
                <w:rFonts w:cs="B Zar"/>
                <w:sz w:val="18"/>
                <w:szCs w:val="18"/>
                <w:rtl/>
              </w:rPr>
              <w:t xml:space="preserve"> </w:t>
            </w:r>
          </w:p>
        </w:tc>
      </w:tr>
      <w:tr w:rsidR="001F44EA" w:rsidRPr="008F65CE" w:rsidTr="00461066">
        <w:trPr>
          <w:trHeight w:val="379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B2304C" w:rsidRDefault="001F44EA" w:rsidP="001F44E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تجهیزات کارگاهی کارگاه گچ و قالب گیری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مطابق استاندارد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است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شامل ظرف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آب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مناسب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برای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پر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کردن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قالب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نگاتیو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گچ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ساب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اشکال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مختلف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توری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فلزی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اسپاچولا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گیره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قالبهای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گچی،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میله</w:t>
            </w:r>
          </w:p>
        </w:tc>
      </w:tr>
      <w:tr w:rsidR="001F44EA" w:rsidRPr="008F65CE" w:rsidTr="00461066">
        <w:trPr>
          <w:trHeight w:val="379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B2304C" w:rsidRDefault="001F44EA" w:rsidP="001F44E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دستگاه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های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سمباده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مجهز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سیستم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ساکشن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باشند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وجود ساکشن جهت دستگاههای سمباده</w:t>
            </w:r>
          </w:p>
        </w:tc>
      </w:tr>
      <w:tr w:rsidR="001F44EA" w:rsidRPr="008F65CE" w:rsidTr="00461066">
        <w:trPr>
          <w:trHeight w:val="829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B2304C" w:rsidRDefault="001F44EA" w:rsidP="001F44E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ابزار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تجهیزات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ارتز 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مطابق استاندارد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است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اره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عمودبر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دریل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کوره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دستگاه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خلأ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ابزارهای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دستی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شامل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: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انبرقفلی،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آچار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فرمان،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چکش،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انبردست،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مته،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پیچ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مهره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...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میز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مناسب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سشوار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کارگاهی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چرخ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دور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دوز</w:t>
            </w:r>
          </w:p>
        </w:tc>
      </w:tr>
      <w:tr w:rsidR="001F44EA" w:rsidRPr="008F65CE" w:rsidTr="00461066">
        <w:trPr>
          <w:trHeight w:val="777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B2304C" w:rsidRDefault="001F44EA" w:rsidP="001F44E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ابزار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تجهیزات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کارگاه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پروتز</w:t>
            </w:r>
            <w:r>
              <w:rPr>
                <w:rFonts w:hint="cs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  <w:lang w:bidi="fa-IR"/>
              </w:rPr>
              <w:t>مطابق</w:t>
            </w:r>
            <w:r w:rsidRPr="00D45718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  <w:lang w:bidi="fa-IR"/>
              </w:rPr>
              <w:t>استاندارد</w:t>
            </w:r>
            <w:r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است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دستگاه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ساکشن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ascii="Sakkal Majalla" w:hAnsi="Sakkal Majalla"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اتو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مته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بادی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دستگاه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الایمنت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(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تنظیم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راستا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)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کوره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مناسب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ف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مواد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اولیه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شامل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: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رنگ،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رزین،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سیلیکون،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هاردینر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</w:t>
            </w:r>
            <w:r w:rsidRPr="008F65CE">
              <w:rPr>
                <w:rFonts w:cs="B Zar"/>
                <w:sz w:val="18"/>
                <w:szCs w:val="18"/>
                <w:rtl/>
                <w:lang w:bidi="fa-IR"/>
              </w:rPr>
              <w:t xml:space="preserve"> ...</w: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1F44EA" w:rsidRPr="008F65CE" w:rsidTr="00461066">
        <w:trPr>
          <w:trHeight w:val="379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B2304C" w:rsidRDefault="001F44EA" w:rsidP="001F44EA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tabs>
                <w:tab w:val="right" w:pos="9360"/>
              </w:tabs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جعبه کمک های اولیه وجود دارد 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وجود جعبه کمکهای اولیه در داخل موسسه</w:t>
            </w:r>
          </w:p>
        </w:tc>
      </w:tr>
      <w:tr w:rsidR="001F44EA" w:rsidRPr="008F65CE" w:rsidTr="00461066">
        <w:trPr>
          <w:trHeight w:val="1133"/>
        </w:trPr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7D233" wp14:editId="67F7C84A">
                      <wp:simplePos x="0" y="0"/>
                      <wp:positionH relativeFrom="column">
                        <wp:posOffset>9782175</wp:posOffset>
                      </wp:positionH>
                      <wp:positionV relativeFrom="paragraph">
                        <wp:posOffset>13103860</wp:posOffset>
                      </wp:positionV>
                      <wp:extent cx="828040" cy="0"/>
                      <wp:effectExtent l="6350" t="5080" r="1333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F61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70.25pt;margin-top:1031.8pt;width:6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s/MwIAAHY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"/>
                  </w:pict>
                </mc:Fallback>
              </mc:AlternateContent>
            </w: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32FBF">
              <w:rPr>
                <w:rFonts w:cs="B Zar" w:hint="cs"/>
                <w:sz w:val="20"/>
                <w:szCs w:val="20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466454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532FBF">
              <w:rPr>
                <w:rFonts w:cs="B Zar" w:hint="cs"/>
                <w:sz w:val="20"/>
                <w:szCs w:val="20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1F44EA" w:rsidRPr="008F65CE" w:rsidTr="00461066">
        <w:trPr>
          <w:trHeight w:val="361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پروانه هاي معتبر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و ساعت فعالیت </w:t>
            </w:r>
            <w:r w:rsidRPr="005650F1">
              <w:rPr>
                <w:rFonts w:cs="B Zar" w:hint="cs"/>
                <w:sz w:val="20"/>
                <w:szCs w:val="20"/>
                <w:rtl/>
                <w:lang w:bidi="fa-IR"/>
              </w:rPr>
              <w:t>، در معرض ديد مراجعين نصب می باشند</w:t>
            </w:r>
          </w:p>
        </w:tc>
        <w:tc>
          <w:tcPr>
            <w:tcW w:w="308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1F44EA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6079FD" w:rsidRDefault="001F44EA" w:rsidP="001F44E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1F44EA" w:rsidRPr="008F65CE" w:rsidTr="00461066">
        <w:trPr>
          <w:trHeight w:val="361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5650F1" w:rsidRDefault="001F44EA" w:rsidP="001F44E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اصول محرمانگی ، حریم خصوصی و الزامات طرح انطباق رعایت می گردد. </w:t>
            </w:r>
          </w:p>
        </w:tc>
        <w:tc>
          <w:tcPr>
            <w:tcW w:w="308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1F44EA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1F44EA" w:rsidRDefault="001F44EA" w:rsidP="001F44EA">
            <w:pPr>
              <w:bidi/>
              <w:rPr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Default="001F44EA" w:rsidP="001F44E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مطابق دستورالعمل ابلاغی</w:t>
            </w:r>
          </w:p>
        </w:tc>
      </w:tr>
      <w:tr w:rsidR="001F44EA" w:rsidRPr="008F65CE" w:rsidTr="00461066">
        <w:trPr>
          <w:trHeight w:val="505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اقدامات غیرمجاز در موسسه انجام نمی شود. 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</w:rPr>
              <w:t xml:space="preserve">عدم صدور گواهی استراحت </w:t>
            </w:r>
            <w:r w:rsidRPr="008F65CE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8F65CE">
              <w:rPr>
                <w:rFonts w:cs="B Zar" w:hint="cs"/>
                <w:sz w:val="18"/>
                <w:szCs w:val="18"/>
                <w:rtl/>
              </w:rPr>
              <w:t xml:space="preserve">تجویز دارو و سایر خدمات پیراپزشکی نظیر آزمایش و رادیولوژی و ... </w:t>
            </w:r>
          </w:p>
        </w:tc>
      </w:tr>
      <w:tr w:rsidR="001F44EA" w:rsidRPr="008F65CE" w:rsidTr="00461066">
        <w:trPr>
          <w:trHeight w:val="417"/>
        </w:trPr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CBAFF4" wp14:editId="4C29DACA">
                      <wp:simplePos x="0" y="0"/>
                      <wp:positionH relativeFrom="column">
                        <wp:posOffset>9712960</wp:posOffset>
                      </wp:positionH>
                      <wp:positionV relativeFrom="paragraph">
                        <wp:posOffset>13275945</wp:posOffset>
                      </wp:positionV>
                      <wp:extent cx="992505" cy="34925"/>
                      <wp:effectExtent l="8890" t="6350" r="825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2505" cy="34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6C58D" id="AutoShape 2" o:spid="_x0000_s1026" type="#_x0000_t32" style="position:absolute;margin-left:764.8pt;margin-top:1045.35pt;width:78.15pt;height: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"/>
                  </w:pict>
                </mc:Fallback>
              </mc:AlternateContent>
            </w: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308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</w:p>
        </w:tc>
      </w:tr>
      <w:tr w:rsidR="001F44EA" w:rsidRPr="008F65CE" w:rsidTr="00461066">
        <w:trPr>
          <w:trHeight w:val="437"/>
        </w:trPr>
        <w:tc>
          <w:tcPr>
            <w:tcW w:w="1701" w:type="dxa"/>
            <w:vMerge w:val="restart"/>
            <w:shd w:val="clear" w:color="auto" w:fill="FFE599" w:themeFill="accent4" w:themeFillTint="66"/>
          </w:tcPr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بررسی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8F65CE">
              <w:rPr>
                <w:rFonts w:cs="B Zar" w:hint="cs"/>
                <w:sz w:val="18"/>
                <w:szCs w:val="18"/>
                <w:rtl/>
                <w:lang w:bidi="fa-IR"/>
              </w:rPr>
              <w:t>بررسی مستندات(دفاتر پذیرش و...) مبنی بر رعایت تعرفه های مصوب ابلاغی</w:t>
            </w:r>
          </w:p>
        </w:tc>
      </w:tr>
      <w:tr w:rsidR="001F44EA" w:rsidRPr="008F65CE" w:rsidTr="00461066">
        <w:trPr>
          <w:trHeight w:val="46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F44EA" w:rsidRPr="00D53B8D" w:rsidRDefault="001F44EA" w:rsidP="001F44E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44EA" w:rsidRDefault="001F44EA" w:rsidP="001F44EA">
            <w:pPr>
              <w:bidi/>
              <w:rPr>
                <w:rFonts w:cs="B Zar"/>
                <w:sz w:val="18"/>
                <w:szCs w:val="18"/>
                <w:rtl/>
              </w:rPr>
            </w:pPr>
            <w:r w:rsidRPr="00D45718">
              <w:rPr>
                <w:rFonts w:cs="B Zar" w:hint="cs"/>
                <w:sz w:val="18"/>
                <w:szCs w:val="18"/>
                <w:rtl/>
              </w:rPr>
              <w:t>تعرفه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های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مصوب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ابلاغی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در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معرض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ديد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بيماران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نصب</w:t>
            </w:r>
            <w:r w:rsidRPr="00D45718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D45718">
              <w:rPr>
                <w:rFonts w:cs="B Zar" w:hint="cs"/>
                <w:sz w:val="18"/>
                <w:szCs w:val="18"/>
                <w:rtl/>
              </w:rPr>
              <w:t>است</w:t>
            </w:r>
          </w:p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4EA" w:rsidRPr="001F44EA" w:rsidRDefault="001F44EA" w:rsidP="001F44EA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1F44E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44EA" w:rsidRDefault="001F44EA" w:rsidP="001F44EA">
            <w:pPr>
              <w:jc w:val="center"/>
            </w:pPr>
            <w:r w:rsidRPr="008B2068">
              <w:rPr>
                <w:rFonts w:cs="B Zar" w:hint="cs"/>
                <w:sz w:val="18"/>
                <w:szCs w:val="18"/>
                <w:rtl/>
                <w:lang w:bidi="fa-IR"/>
              </w:rPr>
              <w:t>مشاهده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44EA" w:rsidRPr="008F65CE" w:rsidRDefault="001F44EA" w:rsidP="001F44EA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:rsidR="00C13C63" w:rsidRPr="00C13C63" w:rsidRDefault="00C13C63" w:rsidP="00C13C63">
      <w:pPr>
        <w:bidi/>
        <w:spacing w:after="0" w:line="240" w:lineRule="auto"/>
        <w:ind w:right="567"/>
        <w:jc w:val="both"/>
        <w:rPr>
          <w:sz w:val="20"/>
          <w:szCs w:val="20"/>
          <w:rtl/>
          <w:lang w:bidi="fa-IR"/>
        </w:rPr>
      </w:pPr>
    </w:p>
    <w:p w:rsidR="00E5463F" w:rsidRDefault="00E5463F" w:rsidP="00D45718">
      <w:pPr>
        <w:tabs>
          <w:tab w:val="right" w:pos="9360"/>
        </w:tabs>
        <w:bidi/>
        <w:spacing w:after="0" w:line="240" w:lineRule="auto"/>
        <w:rPr>
          <w:rtl/>
          <w:lang w:bidi="fa-IR"/>
        </w:rPr>
      </w:pPr>
    </w:p>
    <w:tbl>
      <w:tblPr>
        <w:bidiVisual/>
        <w:tblW w:w="31302" w:type="dxa"/>
        <w:tblLook w:val="04A0" w:firstRow="1" w:lastRow="0" w:firstColumn="1" w:lastColumn="0" w:noHBand="0" w:noVBand="1"/>
      </w:tblPr>
      <w:tblGrid>
        <w:gridCol w:w="1414"/>
        <w:gridCol w:w="7928"/>
        <w:gridCol w:w="21960"/>
      </w:tblGrid>
      <w:tr w:rsidR="00D45718" w:rsidRPr="00D45718" w:rsidTr="005C4B3F">
        <w:trPr>
          <w:trHeight w:val="1210"/>
        </w:trPr>
        <w:tc>
          <w:tcPr>
            <w:tcW w:w="1414" w:type="dxa"/>
            <w:vMerge w:val="restart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  <w:r w:rsidRPr="00D45718">
              <w:rPr>
                <w:rFonts w:hint="cs"/>
                <w:rtl/>
              </w:rPr>
              <w:t>نظریه کارشناس</w:t>
            </w:r>
          </w:p>
        </w:tc>
        <w:tc>
          <w:tcPr>
            <w:tcW w:w="29888" w:type="dxa"/>
            <w:gridSpan w:val="2"/>
          </w:tcPr>
          <w:p w:rsidR="001731E1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  <w:r w:rsidRPr="00D45718">
              <w:rPr>
                <w:rFonts w:hint="cs"/>
                <w:rtl/>
              </w:rPr>
              <w:t>ایرادات مشاهده شده :</w:t>
            </w:r>
          </w:p>
          <w:p w:rsidR="001731E1" w:rsidRDefault="001731E1" w:rsidP="001731E1">
            <w:pPr>
              <w:bidi/>
              <w:rPr>
                <w:rtl/>
              </w:rPr>
            </w:pPr>
          </w:p>
          <w:p w:rsidR="001731E1" w:rsidRDefault="001731E1" w:rsidP="001731E1">
            <w:pPr>
              <w:tabs>
                <w:tab w:val="left" w:pos="20058"/>
              </w:tabs>
              <w:bidi/>
              <w:rPr>
                <w:rtl/>
              </w:rPr>
            </w:pPr>
            <w:r>
              <w:rPr>
                <w:rtl/>
              </w:rPr>
              <w:tab/>
            </w:r>
          </w:p>
          <w:tbl>
            <w:tblPr>
              <w:tblStyle w:val="TableGrid1"/>
              <w:tblpPr w:leftFromText="180" w:rightFromText="180" w:horzAnchor="margin" w:tblpY="-1425"/>
              <w:bidiVisual/>
              <w:tblW w:w="10925" w:type="dxa"/>
              <w:tblInd w:w="0" w:type="dxa"/>
              <w:shd w:val="clear" w:color="auto" w:fill="FFE599" w:themeFill="accent4" w:themeFillTint="66"/>
              <w:tblLook w:val="04A0" w:firstRow="1" w:lastRow="0" w:firstColumn="1" w:lastColumn="0" w:noHBand="0" w:noVBand="1"/>
            </w:tblPr>
            <w:tblGrid>
              <w:gridCol w:w="1960"/>
              <w:gridCol w:w="6304"/>
              <w:gridCol w:w="2661"/>
            </w:tblGrid>
            <w:tr w:rsidR="001731E1" w:rsidRPr="00833C12" w:rsidTr="00461066">
              <w:trPr>
                <w:trHeight w:val="736"/>
              </w:trPr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vAlign w:val="center"/>
                  <w:hideMark/>
                </w:tcPr>
                <w:p w:rsidR="001731E1" w:rsidRPr="00833C12" w:rsidRDefault="001731E1" w:rsidP="005C4B3F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lang w:bidi="fa-IR"/>
                    </w:rPr>
                  </w:pPr>
                  <w:r w:rsidRPr="00833C12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نظریه کارشناس</w:t>
                  </w:r>
                </w:p>
              </w:tc>
              <w:tc>
                <w:tcPr>
                  <w:tcW w:w="89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:rsidR="001731E1" w:rsidRPr="00833C12" w:rsidRDefault="001731E1" w:rsidP="00AC4349">
                  <w:pPr>
                    <w:bidi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  <w:r w:rsidRPr="00833C12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ایرادات مشاهده شده :</w:t>
                  </w:r>
                </w:p>
              </w:tc>
            </w:tr>
            <w:tr w:rsidR="001731E1" w:rsidRPr="00833C12" w:rsidTr="00461066">
              <w:trPr>
                <w:trHeight w:val="688"/>
              </w:trPr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:rsidR="001731E1" w:rsidRPr="00833C12" w:rsidRDefault="001731E1" w:rsidP="00AC4349">
                  <w:pPr>
                    <w:bidi/>
                    <w:rPr>
                      <w:rFonts w:cs="B Tit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89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:rsidR="001731E1" w:rsidRPr="00833C12" w:rsidRDefault="001731E1" w:rsidP="00AC4349">
                  <w:pPr>
                    <w:bidi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  <w:r w:rsidRPr="00833C12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پیشنهاد اصلاحی و مداخلات  قابل اجرا:</w:t>
                  </w:r>
                </w:p>
              </w:tc>
            </w:tr>
            <w:tr w:rsidR="001731E1" w:rsidRPr="00833C12" w:rsidTr="00461066">
              <w:trPr>
                <w:trHeight w:val="688"/>
              </w:trPr>
              <w:tc>
                <w:tcPr>
                  <w:tcW w:w="109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</w:tcPr>
                <w:p w:rsidR="001731E1" w:rsidRPr="00833C12" w:rsidRDefault="001731E1" w:rsidP="00AC4349">
                  <w:pPr>
                    <w:bidi/>
                    <w:spacing w:line="276" w:lineRule="auto"/>
                    <w:rPr>
                      <w:lang w:bidi="fa-IR"/>
                    </w:rPr>
                  </w:pPr>
                  <w:r w:rsidRPr="00833C12">
                    <w:rPr>
                      <w:rtl/>
                      <w:lang w:bidi="fa-IR"/>
                    </w:rPr>
                    <w:t>ضمن  دریافت یک رونوشت از گزارش متعهد می شوم ظرف مدت ........نواقص تذکر داده شده  طبق مفاد چک لیست فوق را برطرف نموده و گزارش اقدامات اصلاحی را ب</w:t>
                  </w:r>
                  <w:r w:rsidRPr="00833C12">
                    <w:rPr>
                      <w:rFonts w:hint="cs"/>
                      <w:rtl/>
                      <w:lang w:bidi="fa-IR"/>
                    </w:rPr>
                    <w:t xml:space="preserve">ه </w:t>
                  </w:r>
                  <w:r w:rsidRPr="00833C12">
                    <w:rPr>
                      <w:rtl/>
                      <w:lang w:bidi="fa-IR"/>
                    </w:rPr>
                    <w:t>صورت مکتوب به معاونت درمان دانشگاه ناظر تحویل دهم .</w:t>
                  </w:r>
                </w:p>
                <w:p w:rsidR="001731E1" w:rsidRPr="00833C12" w:rsidRDefault="001731E1" w:rsidP="00AC4349">
                  <w:pPr>
                    <w:bidi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1731E1" w:rsidRPr="00833C12" w:rsidTr="00461066">
              <w:trPr>
                <w:trHeight w:val="1062"/>
              </w:trPr>
              <w:tc>
                <w:tcPr>
                  <w:tcW w:w="8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:rsidR="001731E1" w:rsidRPr="00833C12" w:rsidRDefault="001731E1" w:rsidP="00AC4349">
                  <w:pPr>
                    <w:bidi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  <w:r w:rsidRPr="00833C12"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نام و نام خانوادگی بازدید شونده: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:rsidR="001731E1" w:rsidRPr="00833C12" w:rsidRDefault="001731E1" w:rsidP="00AC4349">
                  <w:pPr>
                    <w:bidi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  <w:r w:rsidRPr="00833C12">
                    <w:rPr>
                      <w:rFonts w:ascii="MS UI Gothic" w:eastAsia="MS UI Gothic" w:hAnsi="MS UI Gothic" w:cs="B Mitra" w:hint="cs"/>
                      <w:sz w:val="24"/>
                      <w:szCs w:val="24"/>
                      <w:rtl/>
                      <w:lang w:bidi="fa-IR"/>
                    </w:rPr>
                    <w:t>امضا و مهر</w:t>
                  </w:r>
                </w:p>
              </w:tc>
            </w:tr>
            <w:tr w:rsidR="001731E1" w:rsidRPr="00833C12" w:rsidTr="00461066">
              <w:trPr>
                <w:trHeight w:val="1153"/>
              </w:trPr>
              <w:tc>
                <w:tcPr>
                  <w:tcW w:w="8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:rsidR="001731E1" w:rsidRPr="00833C12" w:rsidRDefault="001731E1" w:rsidP="00AC4349">
                  <w:pPr>
                    <w:bidi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  <w:r w:rsidRPr="00833C12">
                    <w:rPr>
                      <w:rFonts w:ascii="MS UI Gothic" w:eastAsia="MS UI Gothic" w:hAnsi="MS UI Gothic" w:cs="B Mitra" w:hint="cs"/>
                      <w:sz w:val="24"/>
                      <w:szCs w:val="24"/>
                      <w:rtl/>
                      <w:lang w:bidi="fa-IR"/>
                    </w:rPr>
                    <w:t>نام و نام خانوادگی کارشناسان بازدید کننده  :</w:t>
                  </w:r>
                </w:p>
              </w:tc>
              <w:tc>
                <w:tcPr>
                  <w:tcW w:w="2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hideMark/>
                </w:tcPr>
                <w:p w:rsidR="001731E1" w:rsidRPr="00833C12" w:rsidRDefault="001731E1" w:rsidP="00AC4349">
                  <w:pPr>
                    <w:bidi/>
                    <w:rPr>
                      <w:rFonts w:cs="B Mitra"/>
                      <w:sz w:val="24"/>
                      <w:szCs w:val="24"/>
                      <w:lang w:bidi="fa-IR"/>
                    </w:rPr>
                  </w:pPr>
                  <w:r w:rsidRPr="00833C12">
                    <w:rPr>
                      <w:rFonts w:ascii="MS UI Gothic" w:eastAsia="MS UI Gothic" w:hAnsi="MS UI Gothic" w:cs="B Mitra" w:hint="cs"/>
                      <w:sz w:val="24"/>
                      <w:szCs w:val="24"/>
                      <w:rtl/>
                      <w:lang w:bidi="fa-IR"/>
                    </w:rPr>
                    <w:t>امضا (ها)</w:t>
                  </w:r>
                </w:p>
              </w:tc>
            </w:tr>
          </w:tbl>
          <w:p w:rsidR="00D45718" w:rsidRDefault="00D45718" w:rsidP="001731E1">
            <w:pPr>
              <w:tabs>
                <w:tab w:val="left" w:pos="20058"/>
              </w:tabs>
              <w:bidi/>
              <w:rPr>
                <w:rtl/>
              </w:rPr>
            </w:pPr>
          </w:p>
          <w:p w:rsidR="001731E1" w:rsidRDefault="001731E1" w:rsidP="001731E1">
            <w:pPr>
              <w:tabs>
                <w:tab w:val="left" w:pos="20058"/>
              </w:tabs>
              <w:bidi/>
              <w:rPr>
                <w:rtl/>
              </w:rPr>
            </w:pPr>
          </w:p>
          <w:p w:rsidR="001731E1" w:rsidRPr="001731E1" w:rsidRDefault="001731E1" w:rsidP="001731E1">
            <w:pPr>
              <w:tabs>
                <w:tab w:val="left" w:pos="20058"/>
              </w:tabs>
              <w:bidi/>
              <w:rPr>
                <w:rtl/>
              </w:rPr>
            </w:pPr>
          </w:p>
        </w:tc>
      </w:tr>
      <w:tr w:rsidR="00D45718" w:rsidRPr="00D45718" w:rsidTr="005C4B3F">
        <w:trPr>
          <w:trHeight w:val="1204"/>
        </w:trPr>
        <w:tc>
          <w:tcPr>
            <w:tcW w:w="1414" w:type="dxa"/>
            <w:vMerge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29888" w:type="dxa"/>
            <w:gridSpan w:val="2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D45718" w:rsidRPr="00D45718" w:rsidTr="005C4B3F">
        <w:trPr>
          <w:trHeight w:val="221"/>
        </w:trPr>
        <w:tc>
          <w:tcPr>
            <w:tcW w:w="1414" w:type="dxa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29888" w:type="dxa"/>
            <w:gridSpan w:val="2"/>
          </w:tcPr>
          <w:p w:rsidR="00D45718" w:rsidRPr="00D45718" w:rsidRDefault="00D45718" w:rsidP="001731E1">
            <w:pPr>
              <w:numPr>
                <w:ilvl w:val="0"/>
                <w:numId w:val="1"/>
              </w:numPr>
              <w:tabs>
                <w:tab w:val="right" w:pos="9360"/>
              </w:tabs>
              <w:bidi/>
              <w:spacing w:after="0" w:line="240" w:lineRule="auto"/>
              <w:rPr>
                <w:lang w:bidi="fa-IR"/>
              </w:rPr>
            </w:pPr>
            <w:r w:rsidRPr="00D45718">
              <w:rPr>
                <w:rFonts w:hint="cs"/>
                <w:rtl/>
              </w:rPr>
              <w:t xml:space="preserve">ضمن  دریافت یک رونوشت </w:t>
            </w:r>
            <w:r w:rsidR="001731E1">
              <w:rPr>
                <w:rFonts w:hint="cs"/>
                <w:rtl/>
              </w:rPr>
              <w:t>از گزارش متعهد می شوم ظرف مد</w:t>
            </w:r>
            <w:r w:rsidRPr="00D45718">
              <w:rPr>
                <w:rFonts w:hint="cs"/>
                <w:rtl/>
              </w:rPr>
              <w:t>م .</w:t>
            </w:r>
          </w:p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D45718" w:rsidRPr="00D45718" w:rsidTr="005C4B3F">
        <w:trPr>
          <w:trHeight w:val="221"/>
        </w:trPr>
        <w:tc>
          <w:tcPr>
            <w:tcW w:w="1414" w:type="dxa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7928" w:type="dxa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  <w:r w:rsidRPr="00D45718">
              <w:rPr>
                <w:rFonts w:hint="cs"/>
                <w:rtl/>
              </w:rPr>
              <w:t>نام ونام خانوادگی بازدید شونده:</w:t>
            </w:r>
          </w:p>
        </w:tc>
        <w:tc>
          <w:tcPr>
            <w:tcW w:w="21959" w:type="dxa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  <w:r w:rsidRPr="00D45718">
              <w:rPr>
                <w:rFonts w:hint="cs"/>
                <w:rtl/>
              </w:rPr>
              <w:t>امضا و مهر</w:t>
            </w:r>
          </w:p>
        </w:tc>
      </w:tr>
      <w:tr w:rsidR="00D45718" w:rsidRPr="00D45718" w:rsidTr="005C4B3F">
        <w:trPr>
          <w:trHeight w:val="443"/>
        </w:trPr>
        <w:tc>
          <w:tcPr>
            <w:tcW w:w="1414" w:type="dxa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7928" w:type="dxa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  <w:r w:rsidRPr="00D45718">
              <w:rPr>
                <w:rFonts w:hint="cs"/>
                <w:rtl/>
              </w:rPr>
              <w:t xml:space="preserve">نام و نام خانوادگی کارشناسان بازدید کننده  : </w:t>
            </w:r>
          </w:p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21959" w:type="dxa"/>
          </w:tcPr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</w:p>
          <w:p w:rsidR="00D45718" w:rsidRPr="00D45718" w:rsidRDefault="00D45718" w:rsidP="00D45718">
            <w:pPr>
              <w:tabs>
                <w:tab w:val="right" w:pos="9360"/>
              </w:tabs>
              <w:bidi/>
              <w:spacing w:after="0" w:line="240" w:lineRule="auto"/>
              <w:rPr>
                <w:rtl/>
              </w:rPr>
            </w:pPr>
            <w:r w:rsidRPr="00D45718">
              <w:rPr>
                <w:rFonts w:hint="cs"/>
                <w:rtl/>
              </w:rPr>
              <w:t>امضا (ها)</w:t>
            </w:r>
          </w:p>
        </w:tc>
      </w:tr>
    </w:tbl>
    <w:p w:rsidR="00D45718" w:rsidRDefault="00D45718" w:rsidP="00D45718">
      <w:pPr>
        <w:tabs>
          <w:tab w:val="right" w:pos="9360"/>
        </w:tabs>
        <w:bidi/>
        <w:spacing w:after="0" w:line="240" w:lineRule="auto"/>
        <w:rPr>
          <w:rtl/>
          <w:lang w:bidi="fa-IR"/>
        </w:rPr>
      </w:pPr>
    </w:p>
    <w:sectPr w:rsidR="00D45718" w:rsidSect="00066F83">
      <w:footerReference w:type="default" r:id="rId7"/>
      <w:pgSz w:w="11907" w:h="16840" w:code="9"/>
      <w:pgMar w:top="284" w:right="567" w:bottom="284" w:left="567" w:header="170" w:footer="17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80" w:rsidRDefault="003F0580" w:rsidP="007C7FBE">
      <w:pPr>
        <w:spacing w:after="0" w:line="240" w:lineRule="auto"/>
      </w:pPr>
      <w:r>
        <w:separator/>
      </w:r>
    </w:p>
  </w:endnote>
  <w:endnote w:type="continuationSeparator" w:id="0">
    <w:p w:rsidR="003F0580" w:rsidRDefault="003F0580" w:rsidP="007C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83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7FBE" w:rsidRDefault="007C7F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8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7FBE" w:rsidRDefault="007C7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80" w:rsidRDefault="003F0580" w:rsidP="007C7FBE">
      <w:pPr>
        <w:spacing w:after="0" w:line="240" w:lineRule="auto"/>
      </w:pPr>
      <w:r>
        <w:separator/>
      </w:r>
    </w:p>
  </w:footnote>
  <w:footnote w:type="continuationSeparator" w:id="0">
    <w:p w:rsidR="003F0580" w:rsidRDefault="003F0580" w:rsidP="007C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0792C"/>
    <w:rsid w:val="00011747"/>
    <w:rsid w:val="00051049"/>
    <w:rsid w:val="00066F83"/>
    <w:rsid w:val="00083F21"/>
    <w:rsid w:val="000A661F"/>
    <w:rsid w:val="000F5792"/>
    <w:rsid w:val="0010056F"/>
    <w:rsid w:val="00162EC8"/>
    <w:rsid w:val="00164008"/>
    <w:rsid w:val="001704AC"/>
    <w:rsid w:val="0017125E"/>
    <w:rsid w:val="001731E1"/>
    <w:rsid w:val="00193316"/>
    <w:rsid w:val="001955D8"/>
    <w:rsid w:val="00197028"/>
    <w:rsid w:val="001A17DD"/>
    <w:rsid w:val="001A4199"/>
    <w:rsid w:val="001C1818"/>
    <w:rsid w:val="001E3F26"/>
    <w:rsid w:val="001F44EA"/>
    <w:rsid w:val="00200A07"/>
    <w:rsid w:val="00204EF7"/>
    <w:rsid w:val="00210AAE"/>
    <w:rsid w:val="00242056"/>
    <w:rsid w:val="002522A7"/>
    <w:rsid w:val="00257B11"/>
    <w:rsid w:val="00277AD9"/>
    <w:rsid w:val="00292DB4"/>
    <w:rsid w:val="00320A32"/>
    <w:rsid w:val="00362E52"/>
    <w:rsid w:val="00365447"/>
    <w:rsid w:val="00373147"/>
    <w:rsid w:val="003773E8"/>
    <w:rsid w:val="003C3CD7"/>
    <w:rsid w:val="003D1FE6"/>
    <w:rsid w:val="003E70C9"/>
    <w:rsid w:val="003F0580"/>
    <w:rsid w:val="0040777C"/>
    <w:rsid w:val="0041662A"/>
    <w:rsid w:val="00461066"/>
    <w:rsid w:val="00482F81"/>
    <w:rsid w:val="00482FA9"/>
    <w:rsid w:val="004919E8"/>
    <w:rsid w:val="004B2EA3"/>
    <w:rsid w:val="004B6094"/>
    <w:rsid w:val="004D384D"/>
    <w:rsid w:val="00515FEB"/>
    <w:rsid w:val="0051666B"/>
    <w:rsid w:val="005256D1"/>
    <w:rsid w:val="0053251F"/>
    <w:rsid w:val="00540ED1"/>
    <w:rsid w:val="00540FD4"/>
    <w:rsid w:val="005554DD"/>
    <w:rsid w:val="00563D52"/>
    <w:rsid w:val="005732C7"/>
    <w:rsid w:val="0058657C"/>
    <w:rsid w:val="00591E73"/>
    <w:rsid w:val="005A5E0C"/>
    <w:rsid w:val="005B2EC5"/>
    <w:rsid w:val="005C4B3F"/>
    <w:rsid w:val="005D52AB"/>
    <w:rsid w:val="005D6D50"/>
    <w:rsid w:val="005D7BC8"/>
    <w:rsid w:val="005F0AA5"/>
    <w:rsid w:val="006076D0"/>
    <w:rsid w:val="006137E3"/>
    <w:rsid w:val="00637FB7"/>
    <w:rsid w:val="00651E09"/>
    <w:rsid w:val="00661930"/>
    <w:rsid w:val="006701CD"/>
    <w:rsid w:val="0068493E"/>
    <w:rsid w:val="006938DF"/>
    <w:rsid w:val="006A45F7"/>
    <w:rsid w:val="006E078C"/>
    <w:rsid w:val="006F4FEC"/>
    <w:rsid w:val="00742EA9"/>
    <w:rsid w:val="0076486B"/>
    <w:rsid w:val="0076491E"/>
    <w:rsid w:val="00783C5D"/>
    <w:rsid w:val="007930E4"/>
    <w:rsid w:val="007A58D7"/>
    <w:rsid w:val="007C4401"/>
    <w:rsid w:val="007C7FBE"/>
    <w:rsid w:val="007F7FC9"/>
    <w:rsid w:val="00802592"/>
    <w:rsid w:val="0080657A"/>
    <w:rsid w:val="00813CFB"/>
    <w:rsid w:val="008B50FB"/>
    <w:rsid w:val="008D23BD"/>
    <w:rsid w:val="008E64A7"/>
    <w:rsid w:val="008F65CE"/>
    <w:rsid w:val="0096475D"/>
    <w:rsid w:val="00970201"/>
    <w:rsid w:val="0097618F"/>
    <w:rsid w:val="00987936"/>
    <w:rsid w:val="009A0765"/>
    <w:rsid w:val="009D6C4C"/>
    <w:rsid w:val="00A02B92"/>
    <w:rsid w:val="00A60429"/>
    <w:rsid w:val="00A8042E"/>
    <w:rsid w:val="00A8210F"/>
    <w:rsid w:val="00A940C9"/>
    <w:rsid w:val="00AA578B"/>
    <w:rsid w:val="00AC4349"/>
    <w:rsid w:val="00B04550"/>
    <w:rsid w:val="00B2304C"/>
    <w:rsid w:val="00B315D6"/>
    <w:rsid w:val="00B47C52"/>
    <w:rsid w:val="00B51850"/>
    <w:rsid w:val="00BB74C0"/>
    <w:rsid w:val="00BC1BE0"/>
    <w:rsid w:val="00BF407D"/>
    <w:rsid w:val="00C0065D"/>
    <w:rsid w:val="00C13C63"/>
    <w:rsid w:val="00C40A0F"/>
    <w:rsid w:val="00C4442A"/>
    <w:rsid w:val="00C45460"/>
    <w:rsid w:val="00CF37B4"/>
    <w:rsid w:val="00D0517D"/>
    <w:rsid w:val="00D10B16"/>
    <w:rsid w:val="00D227B5"/>
    <w:rsid w:val="00D2753A"/>
    <w:rsid w:val="00D3135E"/>
    <w:rsid w:val="00D33800"/>
    <w:rsid w:val="00D41914"/>
    <w:rsid w:val="00D45718"/>
    <w:rsid w:val="00D53B8D"/>
    <w:rsid w:val="00D63047"/>
    <w:rsid w:val="00D66CF8"/>
    <w:rsid w:val="00D77549"/>
    <w:rsid w:val="00DF4581"/>
    <w:rsid w:val="00E36E83"/>
    <w:rsid w:val="00E40B42"/>
    <w:rsid w:val="00E45600"/>
    <w:rsid w:val="00E5069A"/>
    <w:rsid w:val="00E5463F"/>
    <w:rsid w:val="00E570CE"/>
    <w:rsid w:val="00E5775E"/>
    <w:rsid w:val="00E70243"/>
    <w:rsid w:val="00EA5F3D"/>
    <w:rsid w:val="00ED75DB"/>
    <w:rsid w:val="00EE27E5"/>
    <w:rsid w:val="00F03683"/>
    <w:rsid w:val="00F212D3"/>
    <w:rsid w:val="00F4170D"/>
    <w:rsid w:val="00F4440D"/>
    <w:rsid w:val="00F9758F"/>
    <w:rsid w:val="00FB174C"/>
    <w:rsid w:val="00FC6739"/>
    <w:rsid w:val="00FF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27FB5-EC29-4703-B084-4058E1D9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D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rsid w:val="001731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7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FB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7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F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DRM-0639905110</cp:lastModifiedBy>
  <cp:revision>2</cp:revision>
  <cp:lastPrinted>2019-02-25T06:40:00Z</cp:lastPrinted>
  <dcterms:created xsi:type="dcterms:W3CDTF">2022-10-22T07:22:00Z</dcterms:created>
  <dcterms:modified xsi:type="dcterms:W3CDTF">2022-10-22T07:22:00Z</dcterms:modified>
</cp:coreProperties>
</file>